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9" w:type="dxa"/>
        <w:tblInd w:w="108" w:type="dxa"/>
        <w:tblLook w:val="04A0" w:firstRow="1" w:lastRow="0" w:firstColumn="1" w:lastColumn="0" w:noHBand="0" w:noVBand="1"/>
      </w:tblPr>
      <w:tblGrid>
        <w:gridCol w:w="9079"/>
      </w:tblGrid>
      <w:tr w:rsidR="00C63EEB" w:rsidTr="00C63EEB">
        <w:trPr>
          <w:cantSplit/>
          <w:trHeight w:val="565"/>
        </w:trPr>
        <w:tc>
          <w:tcPr>
            <w:tcW w:w="8919" w:type="dxa"/>
            <w:vMerge w:val="restart"/>
            <w:hideMark/>
          </w:tcPr>
          <w:tbl>
            <w:tblPr>
              <w:tblStyle w:val="TableGrid"/>
              <w:tblW w:w="88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37"/>
              <w:gridCol w:w="3925"/>
              <w:gridCol w:w="2301"/>
            </w:tblGrid>
            <w:tr w:rsidR="00C63EEB">
              <w:trPr>
                <w:trHeight w:val="1178"/>
              </w:trPr>
              <w:tc>
                <w:tcPr>
                  <w:tcW w:w="2637" w:type="dxa"/>
                  <w:vAlign w:val="center"/>
                  <w:hideMark/>
                </w:tcPr>
                <w:p w:rsidR="00C63EEB" w:rsidRDefault="00C63EEB" w:rsidP="007A702F">
                  <w:pPr>
                    <w:jc w:val="center"/>
                    <w:rPr>
                      <w:rFonts w:ascii="Kokila" w:hAnsi="Kokila" w:cs="Kokila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Kokila" w:hAnsi="Kokila" w:cs="Kokila"/>
                      <w:noProof/>
                      <w:sz w:val="28"/>
                      <w:szCs w:val="28"/>
                      <w:lang w:val="en-US" w:eastAsia="en-US"/>
                    </w:rPr>
                    <w:drawing>
                      <wp:inline distT="0" distB="0" distL="0" distR="0">
                        <wp:extent cx="1150620" cy="769620"/>
                        <wp:effectExtent l="0" t="0" r="0" b="0"/>
                        <wp:docPr id="3" name="Picture 3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, company n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25" w:type="dxa"/>
                  <w:vAlign w:val="center"/>
                  <w:hideMark/>
                </w:tcPr>
                <w:p w:rsidR="00C63EEB" w:rsidRDefault="00C63EEB" w:rsidP="007A702F">
                  <w:pPr>
                    <w:pStyle w:val="Header"/>
                    <w:ind w:left="237" w:hanging="284"/>
                    <w:jc w:val="center"/>
                    <w:rPr>
                      <w:rFonts w:ascii="Kokila" w:hAnsi="Kokila" w:cs="Kokila"/>
                      <w:noProof/>
                      <w:color w:val="000000" w:themeColor="text1"/>
                      <w:sz w:val="28"/>
                      <w:szCs w:val="28"/>
                      <w:lang w:val="en-IN" w:eastAsia="en-IN" w:bidi="hi-IN"/>
                    </w:rPr>
                  </w:pPr>
                  <w:r>
                    <w:rPr>
                      <w:rFonts w:ascii="Kokila" w:hAnsi="Kokila" w:cs="Kokila"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b/>
                      <w:bCs/>
                      <w:sz w:val="28"/>
                      <w:szCs w:val="28"/>
                    </w:rPr>
                    <w:br w:type="page"/>
                  </w:r>
                  <w:r>
                    <w:rPr>
                      <w:rFonts w:ascii="Kokila" w:hAnsi="Kokila" w:cs="Kokila"/>
                      <w:noProof/>
                      <w:color w:val="000000" w:themeColor="text1"/>
                      <w:sz w:val="28"/>
                      <w:szCs w:val="28"/>
                      <w:lang w:val="en-US" w:eastAsia="en-US"/>
                    </w:rPr>
                    <w:drawing>
                      <wp:inline distT="0" distB="0" distL="0" distR="0">
                        <wp:extent cx="1859280" cy="769620"/>
                        <wp:effectExtent l="0" t="0" r="7620" b="0"/>
                        <wp:docPr id="2" name="Picture 2" descr="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ex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928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1" w:type="dxa"/>
                  <w:vAlign w:val="center"/>
                  <w:hideMark/>
                </w:tcPr>
                <w:p w:rsidR="00C63EEB" w:rsidRDefault="00C63EEB" w:rsidP="007A702F">
                  <w:pPr>
                    <w:pStyle w:val="Header"/>
                    <w:jc w:val="center"/>
                    <w:rPr>
                      <w:rFonts w:ascii="Kokila" w:hAnsi="Kokila" w:cs="Kokila"/>
                      <w:b/>
                      <w:bCs/>
                      <w:sz w:val="28"/>
                      <w:szCs w:val="28"/>
                      <w:lang w:bidi="hi-IN"/>
                    </w:rPr>
                  </w:pPr>
                  <w:r>
                    <w:rPr>
                      <w:rFonts w:ascii="Kokila" w:hAnsi="Kokila" w:cs="Kokila"/>
                      <w:noProof/>
                      <w:sz w:val="28"/>
                      <w:szCs w:val="28"/>
                      <w:lang w:val="en-US" w:eastAsia="en-US"/>
                    </w:rPr>
                    <w:drawing>
                      <wp:inline distT="0" distB="0" distL="0" distR="0">
                        <wp:extent cx="1150620" cy="769620"/>
                        <wp:effectExtent l="0" t="0" r="0" b="0"/>
                        <wp:docPr id="1" name="Picture 1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, company name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769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3EEB" w:rsidRDefault="00C63EEB" w:rsidP="007A702F">
            <w:pPr>
              <w:pStyle w:val="Header"/>
              <w:jc w:val="both"/>
              <w:rPr>
                <w:rFonts w:ascii="Kokila" w:hAnsi="Kokila" w:cs="Kokila"/>
                <w:color w:val="000000"/>
                <w:sz w:val="28"/>
                <w:szCs w:val="28"/>
              </w:rPr>
            </w:pPr>
          </w:p>
        </w:tc>
      </w:tr>
      <w:tr w:rsidR="00C63EEB" w:rsidTr="00C63EEB">
        <w:trPr>
          <w:cantSplit/>
          <w:trHeight w:val="371"/>
        </w:trPr>
        <w:tc>
          <w:tcPr>
            <w:tcW w:w="0" w:type="auto"/>
            <w:vMerge/>
            <w:vAlign w:val="center"/>
            <w:hideMark/>
          </w:tcPr>
          <w:p w:rsidR="00C63EEB" w:rsidRDefault="00C63EEB" w:rsidP="007A702F">
            <w:pPr>
              <w:rPr>
                <w:rFonts w:ascii="Kokila" w:eastAsia="MS Mincho" w:hAnsi="Kokila" w:cs="Kokila"/>
                <w:color w:val="000000"/>
                <w:sz w:val="28"/>
                <w:szCs w:val="28"/>
                <w:lang w:val="en-GB" w:eastAsia="ja-JP" w:bidi="ar-SA"/>
              </w:rPr>
            </w:pPr>
          </w:p>
        </w:tc>
      </w:tr>
    </w:tbl>
    <w:p w:rsidR="00C63EEB" w:rsidRDefault="00C63EEB" w:rsidP="007A702F">
      <w:pPr>
        <w:jc w:val="both"/>
        <w:rPr>
          <w:rFonts w:ascii="Kokila" w:hAnsi="Kokila" w:cs="Kokila"/>
          <w:b/>
          <w:sz w:val="28"/>
          <w:szCs w:val="28"/>
        </w:rPr>
      </w:pPr>
    </w:p>
    <w:p w:rsidR="00C63EEB" w:rsidRPr="00C63EEB" w:rsidRDefault="00C63EEB" w:rsidP="007A702F">
      <w:pPr>
        <w:pStyle w:val="BodyText"/>
        <w:tabs>
          <w:tab w:val="left" w:pos="707"/>
        </w:tabs>
        <w:spacing w:after="0"/>
        <w:ind w:right="-329"/>
        <w:jc w:val="center"/>
        <w:rPr>
          <w:rFonts w:ascii="Kokila" w:hAnsi="Kokila" w:cs="Kokila"/>
          <w:b/>
          <w:sz w:val="40"/>
          <w:szCs w:val="40"/>
        </w:rPr>
      </w:pPr>
      <w:r w:rsidRPr="00AA2C17">
        <w:rPr>
          <w:rFonts w:ascii="Kokila" w:hAnsi="Kokila" w:cs="Kokila"/>
          <w:b/>
          <w:sz w:val="44"/>
          <w:szCs w:val="44"/>
          <w:cs/>
          <w:lang w:bidi="hi-IN"/>
        </w:rPr>
        <w:t>शुद्धिपत्र</w:t>
      </w:r>
    </w:p>
    <w:p w:rsidR="00C63EEB" w:rsidRPr="007A702F" w:rsidRDefault="00C63EEB" w:rsidP="007A702F">
      <w:pPr>
        <w:pStyle w:val="BodyText"/>
        <w:tabs>
          <w:tab w:val="left" w:pos="707"/>
        </w:tabs>
        <w:spacing w:after="0"/>
        <w:ind w:right="-329"/>
        <w:jc w:val="center"/>
        <w:rPr>
          <w:rFonts w:ascii="Kokila" w:hAnsi="Kokila" w:cs="Kokila"/>
          <w:b/>
          <w:sz w:val="12"/>
          <w:szCs w:val="12"/>
        </w:rPr>
      </w:pPr>
    </w:p>
    <w:p w:rsidR="00C63EEB" w:rsidRPr="00AA2C17" w:rsidRDefault="00C63EEB" w:rsidP="007A702F">
      <w:pPr>
        <w:pStyle w:val="BodyText"/>
        <w:tabs>
          <w:tab w:val="left" w:pos="707"/>
        </w:tabs>
        <w:spacing w:after="0"/>
        <w:jc w:val="both"/>
        <w:rPr>
          <w:rFonts w:ascii="Kokila" w:hAnsi="Kokila" w:cs="Kokila"/>
          <w:snapToGrid w:val="0"/>
          <w:color w:val="000000"/>
          <w:sz w:val="14"/>
          <w:szCs w:val="14"/>
        </w:rPr>
      </w:pPr>
    </w:p>
    <w:p w:rsidR="00C63EEB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</w:pP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आरएफपी संदर्भ सं.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  <w:t xml:space="preserve">.: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- रा.आ.बैंक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  <w:t>/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आईटीडी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  <w:t>/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आरएफपी-वर्चुअलाइजेशन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  <w:t>/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5949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  <w:t>/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2022 दिनांकित 02 सितंबर, 2022</w:t>
      </w:r>
    </w:p>
    <w:p w:rsidR="007A702F" w:rsidRPr="00AA2C17" w:rsidRDefault="007A702F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6"/>
          <w:szCs w:val="6"/>
          <w:lang w:bidi="hi-IN"/>
        </w:rPr>
      </w:pPr>
    </w:p>
    <w:p w:rsidR="00C63EEB" w:rsidRPr="007A702F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</w:pPr>
    </w:p>
    <w:p w:rsidR="00C63EEB" w:rsidRPr="007A702F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</w:pP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राष्ट्रीय आवास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बैंक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में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5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वर्ष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के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समर्थन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के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साथ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मौजूदा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वर्चुअलाइजेशन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उत्पादों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="009E4E0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की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डेटा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सेंटर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>/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डीआर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साइट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(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प्रति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प्रोसेसर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आधारित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लाइसेंस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)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पर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सर्वर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के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लिए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वर्चुअलाइजेशन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सॉफ्टवेयर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की</w:t>
      </w:r>
      <w:r w:rsidRPr="007A702F">
        <w:rPr>
          <w:rFonts w:ascii="Kokila" w:hAnsi="Kokila" w:cs="Kokila"/>
          <w:b/>
          <w:bCs/>
          <w:snapToGrid w:val="0"/>
          <w:color w:val="000000"/>
          <w:sz w:val="28"/>
          <w:szCs w:val="28"/>
          <w:cs/>
          <w:lang w:bidi="hi-IN"/>
        </w:rPr>
        <w:t xml:space="preserve"> </w:t>
      </w: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खरीद के लिए</w:t>
      </w:r>
    </w:p>
    <w:p w:rsidR="00C63EEB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</w:pPr>
      <w:r w:rsidRPr="007A702F">
        <w:rPr>
          <w:rFonts w:ascii="Kokila" w:hAnsi="Kokila" w:cs="Kokila" w:hint="cs"/>
          <w:b/>
          <w:bCs/>
          <w:snapToGrid w:val="0"/>
          <w:color w:val="000000"/>
          <w:sz w:val="28"/>
          <w:szCs w:val="28"/>
          <w:cs/>
          <w:lang w:bidi="hi-IN"/>
        </w:rPr>
        <w:t>प्रस्ताव हेतु अनुरोध (आरएफपी)</w:t>
      </w:r>
    </w:p>
    <w:p w:rsidR="007A702F" w:rsidRPr="007A702F" w:rsidRDefault="007A702F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b/>
          <w:bCs/>
          <w:snapToGrid w:val="0"/>
          <w:color w:val="000000"/>
          <w:sz w:val="28"/>
          <w:szCs w:val="28"/>
          <w:lang w:bidi="hi-IN"/>
        </w:rPr>
      </w:pPr>
    </w:p>
    <w:p w:rsidR="00C63EEB" w:rsidRPr="007A702F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snapToGrid w:val="0"/>
          <w:color w:val="000000"/>
          <w:sz w:val="14"/>
          <w:szCs w:val="14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3330"/>
        <w:gridCol w:w="3595"/>
      </w:tblGrid>
      <w:tr w:rsidR="00C63EEB" w:rsidTr="007A702F">
        <w:tc>
          <w:tcPr>
            <w:tcW w:w="715" w:type="dxa"/>
          </w:tcPr>
          <w:p w:rsidR="00C63EEB" w:rsidRPr="00C63EEB" w:rsidRDefault="00C63EEB" w:rsidP="007A702F">
            <w:pPr>
              <w:pStyle w:val="BodyText"/>
              <w:tabs>
                <w:tab w:val="left" w:pos="707"/>
              </w:tabs>
              <w:spacing w:after="0"/>
              <w:jc w:val="center"/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lang w:bidi="hi-IN"/>
              </w:rPr>
            </w:pP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क्रं. सं.</w:t>
            </w:r>
          </w:p>
        </w:tc>
        <w:tc>
          <w:tcPr>
            <w:tcW w:w="1710" w:type="dxa"/>
          </w:tcPr>
          <w:p w:rsidR="00C63EEB" w:rsidRPr="00C63EEB" w:rsidRDefault="00C63EEB" w:rsidP="007A702F">
            <w:pPr>
              <w:pStyle w:val="BodyText"/>
              <w:tabs>
                <w:tab w:val="left" w:pos="707"/>
              </w:tabs>
              <w:spacing w:after="0"/>
              <w:jc w:val="center"/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lang w:bidi="hi-IN"/>
              </w:rPr>
            </w:pP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आरएफपी</w:t>
            </w: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का</w:t>
            </w: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खंड</w:t>
            </w:r>
          </w:p>
        </w:tc>
        <w:tc>
          <w:tcPr>
            <w:tcW w:w="3330" w:type="dxa"/>
          </w:tcPr>
          <w:p w:rsidR="00C63EEB" w:rsidRPr="00C63EEB" w:rsidRDefault="00C63EEB" w:rsidP="007A702F">
            <w:pPr>
              <w:pStyle w:val="BodyText"/>
              <w:tabs>
                <w:tab w:val="left" w:pos="708"/>
              </w:tabs>
              <w:spacing w:after="0"/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lang w:bidi="hi-IN"/>
              </w:rPr>
            </w:pP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ab/>
            </w: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मौजूदा</w:t>
            </w: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खंड</w:t>
            </w: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ab/>
            </w:r>
          </w:p>
        </w:tc>
        <w:tc>
          <w:tcPr>
            <w:tcW w:w="3595" w:type="dxa"/>
          </w:tcPr>
          <w:p w:rsidR="00C63EEB" w:rsidRPr="00C63EEB" w:rsidRDefault="00C63EEB" w:rsidP="007A702F">
            <w:pPr>
              <w:pStyle w:val="BodyText"/>
              <w:tabs>
                <w:tab w:val="left" w:pos="707"/>
              </w:tabs>
              <w:spacing w:after="0"/>
              <w:jc w:val="center"/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lang w:bidi="hi-IN"/>
              </w:rPr>
            </w:pP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संशोधित</w:t>
            </w:r>
            <w:r w:rsidRPr="00C63EEB">
              <w:rPr>
                <w:rFonts w:ascii="Kokila" w:hAnsi="Kokila" w:cs="Kokila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C63EEB">
              <w:rPr>
                <w:rFonts w:ascii="Kokila" w:hAnsi="Kokila" w:cs="Kokila" w:hint="cs"/>
                <w:b/>
                <w:bCs/>
                <w:snapToGrid w:val="0"/>
                <w:color w:val="000000"/>
                <w:sz w:val="28"/>
                <w:szCs w:val="28"/>
                <w:cs/>
                <w:lang w:bidi="hi-IN"/>
              </w:rPr>
              <w:t>खंड</w:t>
            </w:r>
          </w:p>
        </w:tc>
      </w:tr>
      <w:tr w:rsidR="00C63EEB" w:rsidTr="007A702F">
        <w:tc>
          <w:tcPr>
            <w:tcW w:w="715" w:type="dxa"/>
          </w:tcPr>
          <w:p w:rsidR="00C63EEB" w:rsidRDefault="007A702F" w:rsidP="007A702F">
            <w:pPr>
              <w:pStyle w:val="BodyText"/>
              <w:tabs>
                <w:tab w:val="left" w:pos="707"/>
              </w:tabs>
              <w:spacing w:after="0"/>
              <w:jc w:val="center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1</w:t>
            </w:r>
          </w:p>
        </w:tc>
        <w:tc>
          <w:tcPr>
            <w:tcW w:w="1710" w:type="dxa"/>
          </w:tcPr>
          <w:p w:rsidR="00C63EEB" w:rsidRDefault="007A702F" w:rsidP="007A702F">
            <w:pPr>
              <w:pStyle w:val="BodyText"/>
              <w:tabs>
                <w:tab w:val="left" w:pos="707"/>
              </w:tabs>
              <w:spacing w:after="0"/>
              <w:jc w:val="center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सारांश</w:t>
            </w:r>
          </w:p>
        </w:tc>
        <w:tc>
          <w:tcPr>
            <w:tcW w:w="3330" w:type="dxa"/>
          </w:tcPr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बोलीदाताओं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साथ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>-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पूर्व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बैठक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- 06.09.2022</w:t>
            </w: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"/>
                <w:szCs w:val="2"/>
                <w:lang w:bidi="hi-IN"/>
              </w:rPr>
            </w:pP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दस्तावेज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प्राप्त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करने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अंतिम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तिथि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एवं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समय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- 19.09.2022</w:t>
            </w: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"/>
                <w:szCs w:val="2"/>
                <w:lang w:bidi="hi-IN"/>
              </w:rPr>
            </w:pP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तकनीकी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खोलने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तिथि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एवं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समय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- 20.09.2022</w:t>
            </w:r>
          </w:p>
          <w:p w:rsidR="00B728D8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बोलीदाताओं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द्वारा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तकनीकी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प्रस्तुति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="00B728D8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>–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</w:p>
          <w:p w:rsidR="00C63EEB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लागू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नहीं</w:t>
            </w:r>
          </w:p>
        </w:tc>
        <w:tc>
          <w:tcPr>
            <w:tcW w:w="3595" w:type="dxa"/>
          </w:tcPr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बोलीदाताओं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साथ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>-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पूर्व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बैठक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- 07.09.2022</w:t>
            </w: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दस्तावेज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प्राप्त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करने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अंतिम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तिथि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एवं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समय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- 14.09.2022</w:t>
            </w: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08:00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अपराह्न</w:t>
            </w:r>
          </w:p>
          <w:p w:rsidR="007A702F" w:rsidRPr="007A702F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तकनीकी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खोलने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तिथि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एवं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समय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- 15.09.2022</w:t>
            </w:r>
          </w:p>
          <w:p w:rsidR="00C63EEB" w:rsidRDefault="007A702F" w:rsidP="007A702F">
            <w:pPr>
              <w:pStyle w:val="BodyText"/>
              <w:tabs>
                <w:tab w:val="left" w:pos="707"/>
              </w:tabs>
              <w:spacing w:after="0"/>
              <w:jc w:val="both"/>
              <w:rPr>
                <w:rFonts w:ascii="Kokila" w:hAnsi="Kokila" w:cs="Kokila"/>
                <w:snapToGrid w:val="0"/>
                <w:color w:val="000000"/>
                <w:sz w:val="28"/>
                <w:szCs w:val="28"/>
                <w:lang w:bidi="hi-IN"/>
              </w:rPr>
            </w:pP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बोलीदाताओं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द्वारा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तकनीकी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</w:t>
            </w:r>
            <w:r w:rsidRPr="007A702F">
              <w:rPr>
                <w:rFonts w:ascii="Kokila" w:hAnsi="Kokila" w:cs="Kokila" w:hint="cs"/>
                <w:snapToGrid w:val="0"/>
                <w:color w:val="000000"/>
                <w:sz w:val="28"/>
                <w:szCs w:val="28"/>
                <w:cs/>
                <w:lang w:bidi="hi-IN"/>
              </w:rPr>
              <w:t>प्रस्तुति</w:t>
            </w:r>
            <w:r w:rsidRPr="007A702F">
              <w:rPr>
                <w:rFonts w:ascii="Kokila" w:hAnsi="Kokila" w:cs="Kokila"/>
                <w:snapToGrid w:val="0"/>
                <w:color w:val="000000"/>
                <w:sz w:val="28"/>
                <w:szCs w:val="28"/>
                <w:cs/>
                <w:lang w:bidi="hi-IN"/>
              </w:rPr>
              <w:t xml:space="preserve"> - 16.09.2022</w:t>
            </w:r>
          </w:p>
        </w:tc>
      </w:tr>
    </w:tbl>
    <w:p w:rsidR="00C63EEB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snapToGrid w:val="0"/>
          <w:color w:val="000000"/>
          <w:sz w:val="28"/>
          <w:szCs w:val="28"/>
          <w:cs/>
          <w:lang w:bidi="hi-IN"/>
        </w:rPr>
      </w:pPr>
    </w:p>
    <w:p w:rsidR="00C63EEB" w:rsidRDefault="00C63EEB" w:rsidP="007A702F">
      <w:pPr>
        <w:pStyle w:val="BodyText"/>
        <w:tabs>
          <w:tab w:val="left" w:pos="707"/>
        </w:tabs>
        <w:spacing w:after="0"/>
        <w:jc w:val="both"/>
        <w:rPr>
          <w:rFonts w:ascii="Kokila" w:hAnsi="Kokila" w:cs="Kokila"/>
          <w:snapToGrid w:val="0"/>
          <w:color w:val="000000"/>
          <w:sz w:val="28"/>
          <w:szCs w:val="28"/>
        </w:rPr>
      </w:pPr>
    </w:p>
    <w:p w:rsidR="00C63EEB" w:rsidRDefault="00C63EEB" w:rsidP="007A702F">
      <w:pPr>
        <w:pStyle w:val="BodyText"/>
        <w:tabs>
          <w:tab w:val="left" w:pos="707"/>
        </w:tabs>
        <w:spacing w:after="0"/>
        <w:ind w:right="-329"/>
        <w:rPr>
          <w:rFonts w:ascii="Kokila" w:hAnsi="Kokila" w:cs="Kokila"/>
          <w:snapToGrid w:val="0"/>
          <w:color w:val="000000"/>
          <w:sz w:val="28"/>
          <w:szCs w:val="28"/>
        </w:rPr>
      </w:pPr>
    </w:p>
    <w:p w:rsidR="00C63EEB" w:rsidRDefault="00C63EEB" w:rsidP="007A702F">
      <w:pPr>
        <w:pStyle w:val="Header"/>
        <w:jc w:val="right"/>
        <w:rPr>
          <w:rFonts w:ascii="Kokila" w:hAnsi="Kokila" w:cs="Kokila"/>
          <w:b/>
          <w:bCs/>
          <w:sz w:val="28"/>
          <w:szCs w:val="28"/>
          <w:lang w:bidi="hi-IN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>सूचना प्रौद्योगिकी विभाग</w:t>
      </w:r>
    </w:p>
    <w:p w:rsidR="00C63EEB" w:rsidRDefault="00C63EEB" w:rsidP="007A702F">
      <w:pPr>
        <w:pStyle w:val="BodyText"/>
        <w:tabs>
          <w:tab w:val="left" w:pos="707"/>
        </w:tabs>
        <w:spacing w:after="0"/>
        <w:jc w:val="center"/>
        <w:rPr>
          <w:rFonts w:ascii="Kokila" w:hAnsi="Kokila" w:cs="Kokila"/>
          <w:snapToGrid w:val="0"/>
          <w:color w:val="000000"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hi-IN"/>
        </w:rPr>
        <w:tab/>
      </w:r>
    </w:p>
    <w:p w:rsidR="008A0BF0" w:rsidRDefault="008A0BF0" w:rsidP="007A702F"/>
    <w:sectPr w:rsidR="008A0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1D"/>
    <w:rsid w:val="000239F9"/>
    <w:rsid w:val="006F3D1D"/>
    <w:rsid w:val="007A702F"/>
    <w:rsid w:val="008A0BF0"/>
    <w:rsid w:val="009E4E0F"/>
    <w:rsid w:val="00AA2C17"/>
    <w:rsid w:val="00B728D8"/>
    <w:rsid w:val="00C6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85619-CE91-4AFE-87BB-8D82369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EB"/>
    <w:pPr>
      <w:spacing w:after="0" w:line="240" w:lineRule="auto"/>
    </w:pPr>
    <w:rPr>
      <w:rFonts w:ascii="Calibri" w:eastAsia="Calibri" w:hAnsi="Calibri" w:cs="Times New Roman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EEB"/>
    <w:pPr>
      <w:tabs>
        <w:tab w:val="center" w:pos="4320"/>
        <w:tab w:val="right" w:pos="8640"/>
      </w:tabs>
    </w:pPr>
    <w:rPr>
      <w:rFonts w:ascii="Times New Roman" w:eastAsia="MS Mincho" w:hAnsi="Times New Roman"/>
      <w:sz w:val="24"/>
      <w:szCs w:val="20"/>
      <w:lang w:val="en-GB"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3EEB"/>
    <w:rPr>
      <w:rFonts w:ascii="Times New Roman" w:eastAsia="MS Mincho" w:hAnsi="Times New Roman" w:cs="Times New Roman"/>
      <w:sz w:val="24"/>
      <w:lang w:val="en-GB" w:eastAsia="ja-JP" w:bidi="ar-SA"/>
    </w:rPr>
  </w:style>
  <w:style w:type="paragraph" w:styleId="BodyText">
    <w:name w:val="Body Text"/>
    <w:basedOn w:val="Normal"/>
    <w:link w:val="BodyTextChar"/>
    <w:unhideWhenUsed/>
    <w:rsid w:val="00C63EEB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C63EEB"/>
    <w:rPr>
      <w:rFonts w:ascii="Times New Roman" w:eastAsia="Lucida Sans Unicode" w:hAnsi="Times New Roman" w:cs="Times New Roman"/>
      <w:kern w:val="2"/>
      <w:sz w:val="24"/>
      <w:szCs w:val="24"/>
      <w:lang w:eastAsia="en-IN" w:bidi="ar-SA"/>
    </w:rPr>
  </w:style>
  <w:style w:type="paragraph" w:styleId="NoSpacing">
    <w:name w:val="No Spacing"/>
    <w:basedOn w:val="Normal"/>
    <w:uiPriority w:val="1"/>
    <w:qFormat/>
    <w:rsid w:val="00C63EEB"/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3EEB"/>
    <w:pPr>
      <w:widowControl w:val="0"/>
      <w:autoSpaceDE w:val="0"/>
      <w:autoSpaceDN w:val="0"/>
      <w:spacing w:before="62"/>
      <w:ind w:left="103"/>
    </w:pPr>
    <w:rPr>
      <w:rFonts w:ascii="Book Antiqua" w:eastAsia="Book Antiqua" w:hAnsi="Book Antiqua" w:cs="Book Antiqua"/>
      <w:lang w:val="en-US" w:eastAsia="en-US" w:bidi="ar-SA"/>
    </w:rPr>
  </w:style>
  <w:style w:type="table" w:styleId="TableGrid">
    <w:name w:val="Table Grid"/>
    <w:basedOn w:val="TableNormal"/>
    <w:uiPriority w:val="39"/>
    <w:rsid w:val="00C63EEB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Translator2</dc:creator>
  <cp:keywords/>
  <dc:description/>
  <cp:lastModifiedBy>Website Support</cp:lastModifiedBy>
  <cp:revision>2</cp:revision>
  <dcterms:created xsi:type="dcterms:W3CDTF">2022-09-09T09:59:00Z</dcterms:created>
  <dcterms:modified xsi:type="dcterms:W3CDTF">2022-09-09T09:59:00Z</dcterms:modified>
</cp:coreProperties>
</file>